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0447" w14:textId="77777777" w:rsidR="0069513F" w:rsidRPr="00F052A4" w:rsidRDefault="001E7E92" w:rsidP="001E7E92">
      <w:pPr>
        <w:jc w:val="center"/>
        <w:rPr>
          <w:b/>
          <w:sz w:val="72"/>
          <w:szCs w:val="72"/>
        </w:rPr>
      </w:pPr>
      <w:r w:rsidRPr="00F052A4">
        <w:rPr>
          <w:b/>
          <w:sz w:val="72"/>
          <w:szCs w:val="72"/>
        </w:rPr>
        <w:t>Vi</w:t>
      </w:r>
      <w:r w:rsidR="00C546CA">
        <w:rPr>
          <w:b/>
          <w:sz w:val="72"/>
          <w:szCs w:val="72"/>
        </w:rPr>
        <w:t>ð</w:t>
      </w:r>
      <w:r w:rsidRPr="00F052A4">
        <w:rPr>
          <w:b/>
          <w:sz w:val="72"/>
          <w:szCs w:val="72"/>
        </w:rPr>
        <w:t>tøkur</w:t>
      </w:r>
    </w:p>
    <w:p w14:paraId="6FAF0448" w14:textId="77777777" w:rsidR="001E7E92" w:rsidRPr="001E7E92" w:rsidRDefault="001E7E92" w:rsidP="001E7E92">
      <w:pPr>
        <w:jc w:val="center"/>
        <w:rPr>
          <w:sz w:val="32"/>
          <w:szCs w:val="32"/>
        </w:rPr>
      </w:pPr>
      <w:r>
        <w:rPr>
          <w:sz w:val="32"/>
          <w:szCs w:val="32"/>
        </w:rPr>
        <w:t>hjá</w:t>
      </w:r>
    </w:p>
    <w:p w14:paraId="6FAF0449" w14:textId="77777777" w:rsidR="001E7E92" w:rsidRPr="00E726BC" w:rsidRDefault="001E7E92" w:rsidP="001E7E92">
      <w:pPr>
        <w:jc w:val="center"/>
        <w:rPr>
          <w:b/>
          <w:sz w:val="72"/>
          <w:szCs w:val="72"/>
        </w:rPr>
      </w:pPr>
      <w:r w:rsidRPr="00E726BC">
        <w:rPr>
          <w:b/>
          <w:sz w:val="72"/>
          <w:szCs w:val="72"/>
        </w:rPr>
        <w:t>YTF</w:t>
      </w:r>
    </w:p>
    <w:p w14:paraId="6FAF044A" w14:textId="60953C4D" w:rsidR="006354B7" w:rsidRDefault="00D349B8" w:rsidP="001E7E92">
      <w:pPr>
        <w:rPr>
          <w:b/>
        </w:rPr>
      </w:pPr>
      <w:r>
        <w:rPr>
          <w:b/>
        </w:rPr>
        <w:t>§ 1.</w:t>
      </w:r>
      <w:r w:rsidR="006354B7" w:rsidRPr="006354B7">
        <w:rPr>
          <w:b/>
        </w:rPr>
        <w:t xml:space="preserve"> Navn og heimstaður</w:t>
      </w:r>
    </w:p>
    <w:p w14:paraId="6FAF044B" w14:textId="77777777" w:rsidR="00D349B8" w:rsidRPr="006354B7" w:rsidRDefault="00D349B8" w:rsidP="001E7E92">
      <w:pPr>
        <w:rPr>
          <w:b/>
        </w:rPr>
      </w:pPr>
      <w:r>
        <w:t>Navn felagsins er Yrkisfelag teirra, ið starvast í tryggingar</w:t>
      </w:r>
      <w:r w:rsidR="00F61C55">
        <w:t>-</w:t>
      </w:r>
      <w:r>
        <w:t>fíggjar</w:t>
      </w:r>
      <w:r w:rsidR="00F61C55">
        <w:t>- KT o.l. fyritøkum</w:t>
      </w:r>
      <w:r>
        <w:t xml:space="preserve">, stytt </w:t>
      </w:r>
      <w:r w:rsidRPr="00D349B8">
        <w:rPr>
          <w:b/>
        </w:rPr>
        <w:t>YTF</w:t>
      </w:r>
      <w:r>
        <w:t>. Heimstaður felagsins er Tórshavn.</w:t>
      </w:r>
    </w:p>
    <w:p w14:paraId="6FAF044C" w14:textId="251F51B4" w:rsidR="00D349B8" w:rsidRPr="00A42254" w:rsidRDefault="00A42254" w:rsidP="001E7E92">
      <w:r w:rsidRPr="00A42254">
        <w:t>Stk. 2</w:t>
      </w:r>
      <w:r w:rsidR="000F4502">
        <w:t>:</w:t>
      </w:r>
      <w:r>
        <w:t xml:space="preserve"> Felagið heftir einans við ognum sínum.</w:t>
      </w:r>
    </w:p>
    <w:p w14:paraId="6FAF044D" w14:textId="77777777" w:rsidR="006354B7" w:rsidRPr="006354B7" w:rsidRDefault="00D349B8" w:rsidP="006354B7">
      <w:pPr>
        <w:rPr>
          <w:b/>
        </w:rPr>
      </w:pPr>
      <w:r>
        <w:rPr>
          <w:b/>
        </w:rPr>
        <w:t>§ 2.</w:t>
      </w:r>
      <w:r w:rsidR="006354B7" w:rsidRPr="006354B7">
        <w:rPr>
          <w:b/>
        </w:rPr>
        <w:t xml:space="preserve"> Endamál</w:t>
      </w:r>
    </w:p>
    <w:p w14:paraId="6FAF044E" w14:textId="77777777" w:rsidR="00D349B8" w:rsidRDefault="00D349B8" w:rsidP="001E7E92">
      <w:r>
        <w:t>Endamálið er at standa saman um at røkja starvsligu og fíggjarligu áhugamál limanna.</w:t>
      </w:r>
    </w:p>
    <w:p w14:paraId="6FAF044F" w14:textId="1BD46D5B" w:rsidR="006354B7" w:rsidRDefault="00D349B8" w:rsidP="006354B7">
      <w:pPr>
        <w:rPr>
          <w:b/>
        </w:rPr>
      </w:pPr>
      <w:r>
        <w:rPr>
          <w:b/>
        </w:rPr>
        <w:t>§ 3.</w:t>
      </w:r>
      <w:r w:rsidR="006354B7" w:rsidRPr="006354B7">
        <w:rPr>
          <w:b/>
        </w:rPr>
        <w:t xml:space="preserve"> Limaskapur</w:t>
      </w:r>
    </w:p>
    <w:p w14:paraId="5EE41EFD" w14:textId="77777777" w:rsidR="000F4502" w:rsidRDefault="000F4502" w:rsidP="000F4502">
      <w:r>
        <w:t xml:space="preserve">Øll, ið kunnu taka undir við endmáli felagsins kunnu gerast limir. </w:t>
      </w:r>
    </w:p>
    <w:p w14:paraId="44506871" w14:textId="7284D6D4" w:rsidR="000F4502" w:rsidRDefault="000F4502" w:rsidP="000F4502">
      <w:r>
        <w:t>S</w:t>
      </w:r>
      <w:r w:rsidRPr="000F4502">
        <w:t>tk. 2</w:t>
      </w:r>
      <w:r>
        <w:t xml:space="preserve">. </w:t>
      </w:r>
      <w:r w:rsidRPr="000F4502">
        <w:t xml:space="preserve">Útmelding skal vera skrivlig við 1 mðr. freist til 1. </w:t>
      </w:r>
      <w:r>
        <w:t>í</w:t>
      </w:r>
      <w:r w:rsidRPr="000F4502">
        <w:t xml:space="preserve"> einum mánaði ella tá viðkomandi fer úr starvinum</w:t>
      </w:r>
    </w:p>
    <w:p w14:paraId="4E6B3F55" w14:textId="77777777" w:rsidR="004A6F3B" w:rsidRPr="004A6F3B" w:rsidRDefault="004A6F3B" w:rsidP="004A6F3B">
      <w:pPr>
        <w:pStyle w:val="Ingenafstand"/>
      </w:pPr>
      <w:r w:rsidRPr="004A6F3B">
        <w:t xml:space="preserve">Stk. 3. Limur sum sigur seg úr felagnum kann gerast limur aftur. Sakkøn hjálp kann fáast eftir 3 mánaðir, tá bara í málum sum hava tikið seg upp eftir innlimanina. Hetta er ikki galdandi um limur fer úr starvi og kemur aftur í starv.      </w:t>
      </w:r>
    </w:p>
    <w:p w14:paraId="28C12C25" w14:textId="77777777" w:rsidR="004A6F3B" w:rsidRDefault="004A6F3B" w:rsidP="004A6F3B">
      <w:pPr>
        <w:pStyle w:val="Ingenafstand"/>
      </w:pPr>
    </w:p>
    <w:p w14:paraId="2616F84E" w14:textId="06BD570C" w:rsidR="00F7658C" w:rsidRPr="00F7658C" w:rsidRDefault="000F4502" w:rsidP="00F7658C">
      <w:pPr>
        <w:rPr>
          <w:rFonts w:ascii="Calibri" w:eastAsia="Calibri" w:hAnsi="Calibri"/>
        </w:rPr>
      </w:pPr>
      <w:r w:rsidRPr="000F4502">
        <w:rPr>
          <w:rFonts w:eastAsia="Calibri"/>
        </w:rPr>
        <w:t>Stk. 4</w:t>
      </w:r>
      <w:r w:rsidRPr="00F7658C">
        <w:rPr>
          <w:rFonts w:eastAsia="Calibri"/>
        </w:rPr>
        <w:t xml:space="preserve">. </w:t>
      </w:r>
      <w:r w:rsidR="00F7658C" w:rsidRPr="00F7658C">
        <w:rPr>
          <w:rFonts w:ascii="Calibri" w:eastAsia="Calibri" w:hAnsi="Calibri"/>
        </w:rPr>
        <w:t xml:space="preserve">Limur sum er farin </w:t>
      </w:r>
      <w:r w:rsidR="007256AC">
        <w:rPr>
          <w:rFonts w:ascii="Calibri" w:eastAsia="Calibri" w:hAnsi="Calibri"/>
        </w:rPr>
        <w:t xml:space="preserve">frá </w:t>
      </w:r>
      <w:r w:rsidR="00F7658C" w:rsidRPr="00F7658C">
        <w:rPr>
          <w:rFonts w:ascii="Calibri" w:eastAsia="Calibri" w:hAnsi="Calibri"/>
        </w:rPr>
        <w:t xml:space="preserve">vegna aldur, skal hava møguleika at vera hvílandi limur. Hvílandi limur hevur rætt at koma til aðalfundin tó uttan atkvøðurætt. Limagjaldið skal ásetast á aðalfundinum. </w:t>
      </w:r>
    </w:p>
    <w:p w14:paraId="6FAF0451" w14:textId="77777777" w:rsidR="006354B7" w:rsidRPr="006354B7" w:rsidRDefault="00D349B8" w:rsidP="006354B7">
      <w:pPr>
        <w:rPr>
          <w:b/>
        </w:rPr>
      </w:pPr>
      <w:r>
        <w:rPr>
          <w:b/>
        </w:rPr>
        <w:t>§ 4.</w:t>
      </w:r>
      <w:r w:rsidR="006354B7" w:rsidRPr="006354B7">
        <w:rPr>
          <w:b/>
        </w:rPr>
        <w:t xml:space="preserve"> Aðalfundur</w:t>
      </w:r>
    </w:p>
    <w:p w14:paraId="6FAF0452" w14:textId="77777777" w:rsidR="00D349B8" w:rsidRDefault="00FA255E" w:rsidP="001E7E92">
      <w:r w:rsidRPr="00FA255E">
        <w:t>Aðalfundur verður hildin á hvørjum ári</w:t>
      </w:r>
      <w:r>
        <w:t xml:space="preserve"> í seinasta lagi 1.</w:t>
      </w:r>
      <w:r w:rsidR="002D3DF2">
        <w:t xml:space="preserve"> </w:t>
      </w:r>
      <w:r>
        <w:t>desemb</w:t>
      </w:r>
      <w:r w:rsidR="006354B7">
        <w:t>e</w:t>
      </w:r>
      <w:r>
        <w:t>r.  Skráin er henda:</w:t>
      </w:r>
    </w:p>
    <w:p w14:paraId="6FAF0453" w14:textId="77777777" w:rsidR="00FA255E" w:rsidRDefault="00FA255E" w:rsidP="00FA255E">
      <w:pPr>
        <w:pStyle w:val="Listeafsnit"/>
        <w:numPr>
          <w:ilvl w:val="0"/>
          <w:numId w:val="2"/>
        </w:numPr>
      </w:pPr>
      <w:r>
        <w:t>Fundarstjóraval</w:t>
      </w:r>
    </w:p>
    <w:p w14:paraId="6FAF0454" w14:textId="77777777" w:rsidR="00FA255E" w:rsidRDefault="00FA255E" w:rsidP="00FA255E">
      <w:pPr>
        <w:pStyle w:val="Listeafsnit"/>
        <w:numPr>
          <w:ilvl w:val="0"/>
          <w:numId w:val="2"/>
        </w:numPr>
      </w:pPr>
      <w:r>
        <w:t>Frágreiðing nevndarinnar um virksemi felagsins síðan seinasta aðalfund</w:t>
      </w:r>
    </w:p>
    <w:p w14:paraId="6FAF0455" w14:textId="77777777" w:rsidR="00FA255E" w:rsidRDefault="00FA255E" w:rsidP="00FA255E">
      <w:pPr>
        <w:pStyle w:val="Listeafsnit"/>
        <w:numPr>
          <w:ilvl w:val="0"/>
          <w:numId w:val="2"/>
        </w:numPr>
      </w:pPr>
      <w:r>
        <w:t>Frágreiðing nevndarinnar um fíggjarliga virksemi og støðu felagsins</w:t>
      </w:r>
    </w:p>
    <w:p w14:paraId="6FAF0456" w14:textId="77777777" w:rsidR="00C817E4" w:rsidRDefault="00EE1E21" w:rsidP="00FA255E">
      <w:pPr>
        <w:pStyle w:val="Listeafsnit"/>
        <w:numPr>
          <w:ilvl w:val="0"/>
          <w:numId w:val="2"/>
        </w:numPr>
      </w:pPr>
      <w:r>
        <w:t>N</w:t>
      </w:r>
      <w:r w:rsidR="00FA255E">
        <w:t>evndarval</w:t>
      </w:r>
      <w:r w:rsidR="00C817E4">
        <w:t>. Lokalval verður kunngjørt</w:t>
      </w:r>
    </w:p>
    <w:p w14:paraId="6FAF0457" w14:textId="77777777" w:rsidR="00FA255E" w:rsidRDefault="00A57139" w:rsidP="00FA255E">
      <w:pPr>
        <w:pStyle w:val="Listeafsnit"/>
        <w:numPr>
          <w:ilvl w:val="0"/>
          <w:numId w:val="2"/>
        </w:numPr>
      </w:pPr>
      <w:r>
        <w:t>Val av g</w:t>
      </w:r>
      <w:r w:rsidR="00FA255E">
        <w:t>rannskoðara</w:t>
      </w:r>
    </w:p>
    <w:p w14:paraId="6FAF0458" w14:textId="77777777" w:rsidR="00FA255E" w:rsidRDefault="00FA255E" w:rsidP="00FA255E">
      <w:pPr>
        <w:pStyle w:val="Listeafsnit"/>
        <w:numPr>
          <w:ilvl w:val="0"/>
          <w:numId w:val="2"/>
        </w:numPr>
      </w:pPr>
      <w:r>
        <w:t>Innkomin mál</w:t>
      </w:r>
    </w:p>
    <w:p w14:paraId="6FAF0459" w14:textId="77777777" w:rsidR="00140DE5" w:rsidRDefault="00140DE5" w:rsidP="00FA255E">
      <w:pPr>
        <w:pStyle w:val="Listeafsnit"/>
        <w:numPr>
          <w:ilvl w:val="0"/>
          <w:numId w:val="2"/>
        </w:numPr>
      </w:pPr>
      <w:r>
        <w:t>Áseting av limagjaldi</w:t>
      </w:r>
    </w:p>
    <w:p w14:paraId="6FAF045A" w14:textId="193EAEE2" w:rsidR="00FA255E" w:rsidRDefault="00FA255E" w:rsidP="00FA255E">
      <w:pPr>
        <w:pStyle w:val="Listeafsnit"/>
        <w:numPr>
          <w:ilvl w:val="0"/>
          <w:numId w:val="2"/>
        </w:numPr>
      </w:pPr>
      <w:r>
        <w:t>Ymis</w:t>
      </w:r>
      <w:r w:rsidR="00F56F48">
        <w:t>k</w:t>
      </w:r>
      <w:r>
        <w:t>t</w:t>
      </w:r>
    </w:p>
    <w:p w14:paraId="6066ECC8" w14:textId="77777777" w:rsidR="000849B4" w:rsidRDefault="000849B4" w:rsidP="003E25DD">
      <w:r>
        <w:t>Stk. 2. Aðalfundurin er viðtøkuførur, um hann er hóskandi lýstur í minsta lagi 4 vikur frammanundan. Innkomin mál skulu vera nevndini  í hendi í seinasta lagi 8 dagar fyri fundin og hóskandi atkomulig hjá limunum fyri fundin.</w:t>
      </w:r>
    </w:p>
    <w:p w14:paraId="67969B4E" w14:textId="77777777" w:rsidR="000849B4" w:rsidRDefault="000849B4" w:rsidP="003E25DD">
      <w:r>
        <w:t xml:space="preserve">Limakort skal vísast, tá møtt verður til aðalfundar. </w:t>
      </w:r>
    </w:p>
    <w:p w14:paraId="14C7E10E" w14:textId="77777777" w:rsidR="00E726BC" w:rsidRDefault="00E726BC" w:rsidP="00E726BC"/>
    <w:p w14:paraId="6FAF045D" w14:textId="6276B66A" w:rsidR="00E57AD6" w:rsidRDefault="00E57AD6" w:rsidP="003B2B3C">
      <w:r>
        <w:t>Stk. 3</w:t>
      </w:r>
      <w:r w:rsidR="000F4502">
        <w:t>.</w:t>
      </w:r>
      <w:r>
        <w:t xml:space="preserve"> Allar avgerðir krevja vanligan meirluta, soleiðis at fleiri eru fyri enn ímóti.</w:t>
      </w:r>
      <w:r w:rsidR="00CB7C5E">
        <w:t xml:space="preserve"> </w:t>
      </w:r>
      <w:r w:rsidR="0070061E">
        <w:t xml:space="preserve">Bert møttu limirnir á aðalfundinum kunnu greiða atkvøðu. Atkvøðast kann ikki við fulltrú. </w:t>
      </w:r>
      <w:r w:rsidR="00CB7C5E">
        <w:t xml:space="preserve">Einans mál, ið eru lýst og innkomin til tíðina kunnu avgerast. </w:t>
      </w:r>
    </w:p>
    <w:p w14:paraId="75E2DB8E" w14:textId="6C7D937B" w:rsidR="00E21D76" w:rsidRDefault="00E21D76" w:rsidP="00E21D76">
      <w:pPr>
        <w:pStyle w:val="Ingenafstand"/>
      </w:pPr>
      <w:r>
        <w:t>Stk.4. Nevndarlimir skulu veljast lokalt á hesum arbeiðsplássinum: </w:t>
      </w:r>
      <w:r w:rsidRPr="00843737">
        <w:t>Betri Banki</w:t>
      </w:r>
      <w:r>
        <w:t>, Elektron, Lív, Norðoya Sparikassi, Suðuroyar Sparikassi og Betri Trygging. Nevndarval verður hildið annað hvørt ár (ólíka árstal) í septemur ella oktobur mánað at </w:t>
      </w:r>
      <w:r w:rsidRPr="00843737">
        <w:t>kunngera</w:t>
      </w:r>
      <w:r>
        <w:t xml:space="preserve"> á aðalfundinum sama ár. Afturval kann fara fram. Til vanlig nevndarval </w:t>
      </w:r>
      <w:r w:rsidRPr="00843737">
        <w:t>verða </w:t>
      </w:r>
      <w:r>
        <w:t>í mesta lagi tríggir nevndarlimir valdir hvørja ferð.</w:t>
      </w:r>
    </w:p>
    <w:p w14:paraId="288FBCA3" w14:textId="77777777" w:rsidR="004B2411" w:rsidRDefault="004B2411" w:rsidP="00E21D76">
      <w:pPr>
        <w:pStyle w:val="Ingenafstand"/>
      </w:pPr>
    </w:p>
    <w:p w14:paraId="6FAF045F" w14:textId="4FC9A67C" w:rsidR="00CB7C5E" w:rsidRDefault="00CB7C5E" w:rsidP="003B2B3C">
      <w:r>
        <w:t>Stk. 5</w:t>
      </w:r>
      <w:r w:rsidR="000F4502">
        <w:t>.</w:t>
      </w:r>
      <w:r>
        <w:t xml:space="preserve"> </w:t>
      </w:r>
      <w:r w:rsidR="00A57139">
        <w:t>Val av grannskoðara.</w:t>
      </w:r>
    </w:p>
    <w:p w14:paraId="6FAF0460" w14:textId="6199DB99" w:rsidR="00A42254" w:rsidRDefault="00A42254" w:rsidP="003B2B3C">
      <w:r>
        <w:t>Stk. 6</w:t>
      </w:r>
      <w:r w:rsidR="000F4502">
        <w:t>.</w:t>
      </w:r>
      <w:r>
        <w:t xml:space="preserve"> Eykaaðalfundur kann haldast, tá ið nevndin heldur hetta vera neyðugt, og skal haldast, um </w:t>
      </w:r>
      <w:r w:rsidR="00601564">
        <w:t>40</w:t>
      </w:r>
      <w:r>
        <w:t xml:space="preserve"> av limunum skrivliga krevja hetta við ávísum fundarevni  á skránni.</w:t>
      </w:r>
    </w:p>
    <w:p w14:paraId="6FAF0461" w14:textId="77777777" w:rsidR="006354B7" w:rsidRPr="006354B7" w:rsidRDefault="00CE7CEF" w:rsidP="006354B7">
      <w:pPr>
        <w:rPr>
          <w:b/>
        </w:rPr>
      </w:pPr>
      <w:r>
        <w:rPr>
          <w:b/>
        </w:rPr>
        <w:t>§ 5.</w:t>
      </w:r>
      <w:r w:rsidR="006354B7" w:rsidRPr="006354B7">
        <w:rPr>
          <w:b/>
        </w:rPr>
        <w:t xml:space="preserve"> Nevndin</w:t>
      </w:r>
    </w:p>
    <w:p w14:paraId="25A06824" w14:textId="77777777" w:rsidR="000F4502" w:rsidRDefault="00CE7CEF" w:rsidP="000F4502">
      <w:pPr>
        <w:spacing w:after="0"/>
      </w:pPr>
      <w:r w:rsidRPr="00496811">
        <w:t>Stk. 1.</w:t>
      </w:r>
      <w:r w:rsidR="004D5A53" w:rsidRPr="00496811">
        <w:t xml:space="preserve"> </w:t>
      </w:r>
      <w:r w:rsidR="007831E5" w:rsidRPr="00496811">
        <w:t>Nevndin er viðtøkufør tá meirilutin av nevndarlimunum eru møttir.</w:t>
      </w:r>
      <w:r w:rsidR="004543EB" w:rsidRPr="00496811">
        <w:t xml:space="preserve"> Vanligur meirluti er galdandi</w:t>
      </w:r>
      <w:r w:rsidR="005B07C9" w:rsidRPr="00496811">
        <w:t>,</w:t>
      </w:r>
      <w:r w:rsidR="004543EB" w:rsidRPr="00496811">
        <w:t xml:space="preserve"> tó skulu í minsta lagi trígg</w:t>
      </w:r>
      <w:r w:rsidR="00496811" w:rsidRPr="00496811">
        <w:t>j</w:t>
      </w:r>
      <w:r w:rsidR="005B07C9" w:rsidRPr="00496811">
        <w:t>a</w:t>
      </w:r>
      <w:r w:rsidR="004543EB" w:rsidRPr="00496811">
        <w:t>r atkvøður vera fyri.</w:t>
      </w:r>
    </w:p>
    <w:p w14:paraId="6FAF0463" w14:textId="3566037B" w:rsidR="004543EB" w:rsidRPr="00496811" w:rsidRDefault="004543EB" w:rsidP="001E7E92">
      <w:r w:rsidRPr="00496811">
        <w:t xml:space="preserve">Nevndarlimur, ið ikki fær møtt, </w:t>
      </w:r>
      <w:r w:rsidR="00654BAB">
        <w:t xml:space="preserve">kann </w:t>
      </w:r>
      <w:r w:rsidRPr="00496811">
        <w:t>gev</w:t>
      </w:r>
      <w:r w:rsidR="00654BAB">
        <w:t xml:space="preserve">a álitisfólki </w:t>
      </w:r>
      <w:r w:rsidRPr="00496811">
        <w:t>boð</w:t>
      </w:r>
      <w:r w:rsidR="00654BAB">
        <w:t xml:space="preserve"> at møta á nevndarfundi</w:t>
      </w:r>
      <w:r w:rsidRPr="00496811">
        <w:t>.</w:t>
      </w:r>
    </w:p>
    <w:p w14:paraId="6FAF0464" w14:textId="77777777" w:rsidR="00A42254" w:rsidRDefault="00A42254" w:rsidP="001E7E92">
      <w:r>
        <w:t>Stk. 2. Nevndin kann taka allar avgerðir, uttan tá ið um keyp og sølu</w:t>
      </w:r>
      <w:r w:rsidR="00F052A4">
        <w:t xml:space="preserve"> av fastogn</w:t>
      </w:r>
      <w:r>
        <w:t xml:space="preserve">, veðseting og borgan ræður. </w:t>
      </w:r>
      <w:r w:rsidR="00601564">
        <w:t>Tílík</w:t>
      </w:r>
      <w:r>
        <w:t xml:space="preserve"> mál skulu leggjast fyri aðal- ella eykaaðalfund til avgerðar.</w:t>
      </w:r>
    </w:p>
    <w:p w14:paraId="6FAF0465" w14:textId="77777777" w:rsidR="00A42254" w:rsidRDefault="00792A37" w:rsidP="001E7E92">
      <w:r>
        <w:t>Stk. 3. Nevndin skipar seg við formanni og næstformanni. Formaðurin leiðir og skipar nevndarvirksemi og virksemi felagsins annars sambært hesum viðtøkum, gjørdum samtyktum, leiðreglum og góðum yrkisfelagssiði.</w:t>
      </w:r>
    </w:p>
    <w:p w14:paraId="6FAF0466" w14:textId="77777777" w:rsidR="008B6959" w:rsidRPr="00496811" w:rsidRDefault="008B6959" w:rsidP="001E7E92">
      <w:r w:rsidRPr="00496811">
        <w:t>Stk. 4. Nevndarlimur skal vera mynd</w:t>
      </w:r>
      <w:r w:rsidR="00496811" w:rsidRPr="00496811">
        <w:t>u</w:t>
      </w:r>
      <w:r w:rsidRPr="00496811">
        <w:t>gur</w:t>
      </w:r>
      <w:r w:rsidR="006B3886" w:rsidRPr="00496811">
        <w:t xml:space="preserve"> </w:t>
      </w:r>
      <w:r w:rsidR="0088519A" w:rsidRPr="00496811">
        <w:t xml:space="preserve"> og kann ikki samstundis vera limur í nevnd/stj</w:t>
      </w:r>
      <w:r w:rsidR="00496811" w:rsidRPr="00496811">
        <w:t>ó</w:t>
      </w:r>
      <w:r w:rsidR="0088519A" w:rsidRPr="00496811">
        <w:t>rn arbeiðsgevarans</w:t>
      </w:r>
      <w:r w:rsidR="00496811" w:rsidRPr="00496811">
        <w:t>.</w:t>
      </w:r>
    </w:p>
    <w:p w14:paraId="6FAF0467" w14:textId="77777777" w:rsidR="006354B7" w:rsidRPr="006354B7" w:rsidRDefault="00601564" w:rsidP="006354B7">
      <w:pPr>
        <w:rPr>
          <w:b/>
        </w:rPr>
      </w:pPr>
      <w:r>
        <w:rPr>
          <w:b/>
        </w:rPr>
        <w:t>§ 6.</w:t>
      </w:r>
      <w:r w:rsidR="006354B7" w:rsidRPr="006354B7">
        <w:rPr>
          <w:b/>
        </w:rPr>
        <w:t xml:space="preserve"> Roknskapur</w:t>
      </w:r>
    </w:p>
    <w:p w14:paraId="6FAF0468" w14:textId="77777777" w:rsidR="00792A37" w:rsidRDefault="00792A37" w:rsidP="001E7E92">
      <w:r>
        <w:t>Roknskaparár felagsi</w:t>
      </w:r>
      <w:r w:rsidR="00FE1275">
        <w:t>ns er kalendarárið</w:t>
      </w:r>
      <w:r>
        <w:t>. Fyrsta árið verður tó frá stovnan til 31. desemb</w:t>
      </w:r>
      <w:r w:rsidR="008619AD">
        <w:t>e</w:t>
      </w:r>
      <w:r>
        <w:t xml:space="preserve">r árið eftir. </w:t>
      </w:r>
    </w:p>
    <w:p w14:paraId="6FAF0469" w14:textId="77777777" w:rsidR="006354B7" w:rsidRPr="006354B7" w:rsidRDefault="00601564" w:rsidP="006354B7">
      <w:pPr>
        <w:rPr>
          <w:b/>
        </w:rPr>
      </w:pPr>
      <w:r>
        <w:rPr>
          <w:b/>
        </w:rPr>
        <w:t>§ 7.</w:t>
      </w:r>
      <w:r w:rsidR="006354B7" w:rsidRPr="006354B7">
        <w:rPr>
          <w:b/>
        </w:rPr>
        <w:t xml:space="preserve"> Grannskoðan</w:t>
      </w:r>
    </w:p>
    <w:p w14:paraId="6FAF046A" w14:textId="77777777" w:rsidR="00792A37" w:rsidRDefault="00792A37" w:rsidP="001E7E92">
      <w:r>
        <w:t xml:space="preserve">Tann á aðalfundi valdi grannskoðari skal antin vera skrásettur ella løggildur. </w:t>
      </w:r>
    </w:p>
    <w:p w14:paraId="6FAF046B" w14:textId="77777777" w:rsidR="006354B7" w:rsidRPr="006354B7" w:rsidRDefault="00601564" w:rsidP="006354B7">
      <w:pPr>
        <w:rPr>
          <w:b/>
        </w:rPr>
      </w:pPr>
      <w:r>
        <w:rPr>
          <w:b/>
        </w:rPr>
        <w:t>§ 8.</w:t>
      </w:r>
      <w:r w:rsidR="006354B7" w:rsidRPr="006354B7">
        <w:rPr>
          <w:b/>
        </w:rPr>
        <w:t xml:space="preserve"> Avtøka</w:t>
      </w:r>
    </w:p>
    <w:p w14:paraId="6FAF046C" w14:textId="77777777" w:rsidR="00792A37" w:rsidRDefault="00792A37" w:rsidP="001E7E92">
      <w:r>
        <w:t xml:space="preserve">Avtøka felagsins </w:t>
      </w:r>
      <w:r w:rsidR="0040799E">
        <w:t>fer fram eins og ásett er um innkalling til aðalfund, tó við herdum kravi til hóskandi lýsing. Fundarskráin skal greidliga boða frá avtøku og uppskot til, hvør ella hvørji skulu fá</w:t>
      </w:r>
      <w:r w:rsidR="00F052A4">
        <w:t>a møguligar ognir, ið eftir eru, tá ið allar skyldur eru greiddar.</w:t>
      </w:r>
    </w:p>
    <w:p w14:paraId="6FAF046D" w14:textId="77777777" w:rsidR="0040799E" w:rsidRPr="00792A37" w:rsidRDefault="0040799E" w:rsidP="001E7E92">
      <w:r>
        <w:t>Stk. 2. Í sambandi við avtøku kann nevndin lata sakkønum starvið at avtaka felagið.</w:t>
      </w:r>
    </w:p>
    <w:p w14:paraId="6FAF046F" w14:textId="77777777" w:rsidR="00D349B8" w:rsidRDefault="00F052A4" w:rsidP="001E7E92">
      <w:pPr>
        <w:rPr>
          <w:b/>
        </w:rPr>
      </w:pPr>
      <w:r>
        <w:rPr>
          <w:b/>
        </w:rPr>
        <w:t>Soleiðis samtykt á stovnandi aðalfundi tann 9. sept. 2011</w:t>
      </w:r>
    </w:p>
    <w:p w14:paraId="6FAF0471" w14:textId="77777777" w:rsidR="00F052A4" w:rsidRDefault="00F052A4" w:rsidP="001E7E92">
      <w:pPr>
        <w:rPr>
          <w:b/>
        </w:rPr>
      </w:pPr>
      <w:r>
        <w:rPr>
          <w:b/>
        </w:rPr>
        <w:t>________________________</w:t>
      </w:r>
      <w:r w:rsidR="00FE1275">
        <w:rPr>
          <w:b/>
        </w:rPr>
        <w:t>(sign)</w:t>
      </w:r>
    </w:p>
    <w:p w14:paraId="6FAF0472" w14:textId="77777777" w:rsidR="00F052A4" w:rsidRDefault="00F052A4" w:rsidP="001E7E92">
      <w:pPr>
        <w:rPr>
          <w:b/>
        </w:rPr>
      </w:pPr>
      <w:r>
        <w:rPr>
          <w:b/>
        </w:rPr>
        <w:t>Fundarstjórin</w:t>
      </w:r>
    </w:p>
    <w:p w14:paraId="6FAF0473" w14:textId="77777777" w:rsidR="00727F9D" w:rsidRPr="00395281" w:rsidRDefault="00727F9D" w:rsidP="001E7E92">
      <w:r w:rsidRPr="00395281">
        <w:lastRenderedPageBreak/>
        <w:t>§ 4. stk 2 broytt á aðalfundinum 26. oktober 2012</w:t>
      </w:r>
      <w:r w:rsidR="002D3DF2">
        <w:t>.</w:t>
      </w:r>
    </w:p>
    <w:p w14:paraId="6FAF0474" w14:textId="6E9007A1" w:rsidR="00395281" w:rsidRDefault="00395281" w:rsidP="001E7E92">
      <w:r w:rsidRPr="00395281">
        <w:t>§ 4. stk</w:t>
      </w:r>
      <w:r>
        <w:t xml:space="preserve"> 1 nevndarval</w:t>
      </w:r>
      <w:r w:rsidRPr="00395281">
        <w:t xml:space="preserve"> </w:t>
      </w:r>
      <w:r>
        <w:t xml:space="preserve">, </w:t>
      </w:r>
      <w:r w:rsidR="002D3DF2">
        <w:t xml:space="preserve">§ 4. </w:t>
      </w:r>
      <w:r>
        <w:t>stk. 4, § 5</w:t>
      </w:r>
      <w:r w:rsidR="002D3DF2">
        <w:t>. stk 1 og nýtt stk. 4, eru</w:t>
      </w:r>
      <w:r w:rsidRPr="00395281">
        <w:t xml:space="preserve"> broytt á eykaaðalfundinum 10. september 2014</w:t>
      </w:r>
      <w:r w:rsidR="002D3DF2">
        <w:t>.</w:t>
      </w:r>
      <w:r w:rsidRPr="00395281">
        <w:t xml:space="preserve"> </w:t>
      </w:r>
    </w:p>
    <w:p w14:paraId="26818ACD" w14:textId="2EBFAF98" w:rsidR="003D60E0" w:rsidRDefault="003D60E0" w:rsidP="001E7E92">
      <w:r>
        <w:t xml:space="preserve">§ 3. Nýtt stk. 2,3,4. Í § 4. stk 4 varalimir tikið burtur. §5 stk.1 nýtt at nevndarlimur kann senda álitisfólk fyri seg.   </w:t>
      </w:r>
    </w:p>
    <w:p w14:paraId="0AC01365" w14:textId="68EBA013" w:rsidR="00DD7F68" w:rsidRPr="00DD7F68" w:rsidRDefault="00DD7F68" w:rsidP="001E7E92">
      <w:pPr>
        <w:rPr>
          <w:b/>
        </w:rPr>
      </w:pPr>
      <w:r w:rsidRPr="00DD7F68">
        <w:rPr>
          <w:b/>
        </w:rPr>
        <w:t>Broytt á aðalfundinum 20. oktober 2017:</w:t>
      </w:r>
    </w:p>
    <w:p w14:paraId="7947A4FC" w14:textId="1ABE0182" w:rsidR="00DD7F68" w:rsidRDefault="00DD7F68" w:rsidP="00DD7F68">
      <w:r>
        <w:t>§ 4. s</w:t>
      </w:r>
      <w:r w:rsidRPr="005B07C9">
        <w:t>tk.4</w:t>
      </w:r>
      <w:r>
        <w:t>.</w:t>
      </w:r>
      <w:r w:rsidRPr="005B07C9">
        <w:t xml:space="preserve"> Nevndarlimir skulu veljast lokalt á hesum arbeiðsplássinum: </w:t>
      </w:r>
      <w:r>
        <w:t xml:space="preserve">Betri Banka </w:t>
      </w:r>
      <w:r w:rsidRPr="00DD7F68">
        <w:rPr>
          <w:strike/>
        </w:rPr>
        <w:t>Eik Banki,</w:t>
      </w:r>
      <w:r w:rsidRPr="005B07C9">
        <w:t xml:space="preserve"> Elektron, Lív, Norðoya Sparikassi, Suðuroyar Sparikassi og </w:t>
      </w:r>
      <w:r>
        <w:t xml:space="preserve">Betri Trygging </w:t>
      </w:r>
      <w:r w:rsidRPr="00DD7F68">
        <w:rPr>
          <w:strike/>
        </w:rPr>
        <w:t>Tryggingarfelagið Føroyar</w:t>
      </w:r>
      <w:r w:rsidRPr="005B07C9">
        <w:t>. Hvørt valskeið er  tíðin millum tríggjar aðalfundir. Til vanlig nevndarval vera í mesta lagi tríggir nevndarlimir valdir hvørja ferð.</w:t>
      </w:r>
    </w:p>
    <w:p w14:paraId="064CA7A8" w14:textId="66D131A1" w:rsidR="00D73798" w:rsidRPr="00D73798" w:rsidRDefault="00D73798" w:rsidP="00DD7F68">
      <w:pPr>
        <w:rPr>
          <w:b/>
          <w:bCs/>
        </w:rPr>
      </w:pPr>
      <w:r w:rsidRPr="00D73798">
        <w:rPr>
          <w:b/>
          <w:bCs/>
        </w:rPr>
        <w:t>Broytt á aðalfundunum 22. Oktober 2021</w:t>
      </w:r>
    </w:p>
    <w:p w14:paraId="1909FB39" w14:textId="77777777" w:rsidR="00D73798" w:rsidRDefault="00D73798" w:rsidP="00D73798">
      <w:pPr>
        <w:rPr>
          <w:b/>
        </w:rPr>
      </w:pPr>
      <w:r>
        <w:rPr>
          <w:b/>
        </w:rPr>
        <w:t>§ 3.</w:t>
      </w:r>
      <w:r w:rsidRPr="006354B7">
        <w:rPr>
          <w:b/>
        </w:rPr>
        <w:t xml:space="preserve"> Limaskapur</w:t>
      </w:r>
    </w:p>
    <w:p w14:paraId="5C3A3D3F" w14:textId="77777777" w:rsidR="00D73798" w:rsidRDefault="00D73798" w:rsidP="00D73798">
      <w:pPr>
        <w:rPr>
          <w:strike/>
        </w:rPr>
      </w:pPr>
      <w:r w:rsidRPr="00EC1A41">
        <w:rPr>
          <w:strike/>
        </w:rPr>
        <w:t>Stk. 3. Limur sum sigur seg úr felagnum kann gerðast limur aftur, tó treyta av, at viðkomandi má gjalda limagjald fyri ta tíðarskeið, sum er ímillum útmeldan og innmeldan. Hetta er ikki galdandi um limur fer úr starvi. </w:t>
      </w:r>
    </w:p>
    <w:p w14:paraId="414C8556" w14:textId="77777777" w:rsidR="00D73798" w:rsidRPr="00873811" w:rsidRDefault="00D73798" w:rsidP="00D73798">
      <w:pPr>
        <w:pStyle w:val="Ingenafstand"/>
        <w:rPr>
          <w:b/>
          <w:bCs/>
        </w:rPr>
      </w:pPr>
      <w:r w:rsidRPr="00873811">
        <w:rPr>
          <w:b/>
          <w:bCs/>
        </w:rPr>
        <w:t>Nýtt:</w:t>
      </w:r>
    </w:p>
    <w:p w14:paraId="2FA3F9DA" w14:textId="77777777" w:rsidR="00D73798" w:rsidRPr="00873811" w:rsidRDefault="00D73798" w:rsidP="00D73798">
      <w:pPr>
        <w:pStyle w:val="Ingenafstand"/>
        <w:rPr>
          <w:b/>
          <w:bCs/>
        </w:rPr>
      </w:pPr>
      <w:r>
        <w:rPr>
          <w:b/>
          <w:bCs/>
        </w:rPr>
        <w:t>S</w:t>
      </w:r>
      <w:r w:rsidRPr="00873811">
        <w:rPr>
          <w:b/>
          <w:bCs/>
        </w:rPr>
        <w:t>tk. 3. Limur</w:t>
      </w:r>
      <w:r>
        <w:rPr>
          <w:b/>
          <w:bCs/>
        </w:rPr>
        <w:t>,</w:t>
      </w:r>
      <w:r w:rsidRPr="00873811">
        <w:rPr>
          <w:b/>
          <w:bCs/>
        </w:rPr>
        <w:t xml:space="preserve"> sum sigur seg úr felagnum</w:t>
      </w:r>
      <w:r>
        <w:rPr>
          <w:b/>
          <w:bCs/>
        </w:rPr>
        <w:t>,</w:t>
      </w:r>
      <w:r w:rsidRPr="00873811">
        <w:rPr>
          <w:b/>
          <w:bCs/>
        </w:rPr>
        <w:t xml:space="preserve"> kann gerast limur aftur. Sakkøn hjálp kann fáast eftir 3 mánaðir, t</w:t>
      </w:r>
      <w:r>
        <w:rPr>
          <w:b/>
          <w:bCs/>
        </w:rPr>
        <w:t>ó</w:t>
      </w:r>
      <w:r w:rsidRPr="00873811">
        <w:rPr>
          <w:b/>
          <w:bCs/>
        </w:rPr>
        <w:t xml:space="preserve"> bara í málum</w:t>
      </w:r>
      <w:r>
        <w:rPr>
          <w:b/>
          <w:bCs/>
        </w:rPr>
        <w:t>,</w:t>
      </w:r>
      <w:r w:rsidRPr="00873811">
        <w:rPr>
          <w:b/>
          <w:bCs/>
        </w:rPr>
        <w:t xml:space="preserve"> sum hava tikið seg upp eftir innlimanina. Hetta er ikki galdandi</w:t>
      </w:r>
      <w:r>
        <w:rPr>
          <w:b/>
          <w:bCs/>
        </w:rPr>
        <w:t>,</w:t>
      </w:r>
      <w:r w:rsidRPr="00873811">
        <w:rPr>
          <w:b/>
          <w:bCs/>
        </w:rPr>
        <w:t xml:space="preserve"> um limur fer úr starvi og kemur aftur í starv.      </w:t>
      </w:r>
    </w:p>
    <w:p w14:paraId="40B4F038" w14:textId="77777777" w:rsidR="00D73798" w:rsidRPr="002F7802" w:rsidRDefault="00D73798" w:rsidP="00D73798">
      <w:pPr>
        <w:pStyle w:val="Ingenafstand"/>
      </w:pPr>
    </w:p>
    <w:p w14:paraId="0C345344" w14:textId="6FC8E010" w:rsidR="00D73798" w:rsidRPr="00D57759" w:rsidRDefault="004C08C4" w:rsidP="00D57759">
      <w:pPr>
        <w:pStyle w:val="Ingenafstand"/>
        <w:rPr>
          <w:b/>
          <w:bCs/>
        </w:rPr>
      </w:pPr>
      <w:r w:rsidRPr="00D57759">
        <w:rPr>
          <w:b/>
          <w:bCs/>
        </w:rPr>
        <w:t xml:space="preserve">Broytt á aðalfundinum 21. </w:t>
      </w:r>
      <w:r w:rsidR="00D57759">
        <w:rPr>
          <w:b/>
          <w:bCs/>
        </w:rPr>
        <w:t>o</w:t>
      </w:r>
      <w:r w:rsidRPr="00D57759">
        <w:rPr>
          <w:b/>
          <w:bCs/>
        </w:rPr>
        <w:t>ktober 2022</w:t>
      </w:r>
    </w:p>
    <w:p w14:paraId="785E5009" w14:textId="210B5D3A" w:rsidR="00D57759" w:rsidRDefault="00D57759" w:rsidP="00D73798">
      <w:pPr>
        <w:rPr>
          <w:b/>
          <w:bCs/>
        </w:rPr>
      </w:pPr>
      <w:r>
        <w:rPr>
          <w:b/>
          <w:bCs/>
        </w:rPr>
        <w:t>§ 4.</w:t>
      </w:r>
    </w:p>
    <w:p w14:paraId="624A8B19" w14:textId="77777777" w:rsidR="00BB4B0F" w:rsidRPr="00E41E04" w:rsidRDefault="00BB4B0F" w:rsidP="00BB4B0F">
      <w:pPr>
        <w:rPr>
          <w:strike/>
        </w:rPr>
      </w:pPr>
      <w:r w:rsidRPr="00E41E04">
        <w:rPr>
          <w:strike/>
        </w:rPr>
        <w:t>Stk.4. Nevndarlimir skulu veljast lokalt á hesum arbeiðsplássinum: Betri Banka, Elektron, Lív, Norðoya Sparikassi, Suðuroyar Sparikassi og Betri Trygging. Hvørt valskeið er  tíðin millum tríggjar aðalfundir. Til vanlig nevndarval vera í mesta lagi tríggir nevndarlimir valdir hvørja ferð.</w:t>
      </w:r>
    </w:p>
    <w:p w14:paraId="6112D80B" w14:textId="77777777" w:rsidR="004332B9" w:rsidRPr="006E3D00" w:rsidRDefault="004332B9" w:rsidP="006E3D00">
      <w:pPr>
        <w:pStyle w:val="Ingenafstand"/>
        <w:rPr>
          <w:b/>
          <w:bCs/>
        </w:rPr>
      </w:pPr>
      <w:r w:rsidRPr="006E3D00">
        <w:rPr>
          <w:b/>
          <w:bCs/>
        </w:rPr>
        <w:t>Nýtt § 4</w:t>
      </w:r>
    </w:p>
    <w:p w14:paraId="2AF6FF2E" w14:textId="77777777" w:rsidR="004332B9" w:rsidRDefault="004332B9" w:rsidP="006E3D00">
      <w:pPr>
        <w:pStyle w:val="Ingenafstand"/>
      </w:pPr>
      <w:r>
        <w:t>Stk.4. Nevndarlimir skulu veljast lokalt á hesum arbeiðsplássinum: </w:t>
      </w:r>
      <w:r w:rsidRPr="00843737">
        <w:t>Betri Banki</w:t>
      </w:r>
      <w:r>
        <w:t>, Elektron, Lív, Norðoya Sparikassi, Suðuroyar Sparikassi og Betri Trygging. Nevndarval verður hildið annað hvørt ár (ólíka árstal) í septemur ella oktobur mánað at </w:t>
      </w:r>
      <w:r w:rsidRPr="00843737">
        <w:t>kunngera</w:t>
      </w:r>
      <w:r>
        <w:t xml:space="preserve"> á aðalfundinum sama ár. Afturval kann fara fram. Til vanlig nevndarval </w:t>
      </w:r>
      <w:r w:rsidRPr="00843737">
        <w:t>verða </w:t>
      </w:r>
      <w:r>
        <w:t>í mesta lagi tríggir nevndarlimir valdir hvørja ferð.</w:t>
      </w:r>
    </w:p>
    <w:p w14:paraId="5056C46C" w14:textId="77777777" w:rsidR="004332B9" w:rsidRDefault="004332B9" w:rsidP="00D73798">
      <w:pPr>
        <w:rPr>
          <w:b/>
          <w:bCs/>
        </w:rPr>
      </w:pPr>
    </w:p>
    <w:p w14:paraId="791944B4" w14:textId="77777777" w:rsidR="00E41E04" w:rsidRPr="004C08C4" w:rsidRDefault="00E41E04" w:rsidP="00D73798">
      <w:pPr>
        <w:rPr>
          <w:b/>
          <w:bCs/>
        </w:rPr>
      </w:pPr>
    </w:p>
    <w:p w14:paraId="6FAF0475" w14:textId="77777777" w:rsidR="00496811" w:rsidRDefault="00496811" w:rsidP="001E7E92">
      <w:pPr>
        <w:rPr>
          <w:b/>
        </w:rPr>
      </w:pPr>
    </w:p>
    <w:sectPr w:rsidR="00496811" w:rsidSect="003272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7C"/>
    <w:multiLevelType w:val="hybridMultilevel"/>
    <w:tmpl w:val="034E1BF4"/>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432B068A"/>
    <w:multiLevelType w:val="hybridMultilevel"/>
    <w:tmpl w:val="9D266B3A"/>
    <w:lvl w:ilvl="0" w:tplc="0438000F">
      <w:start w:val="1"/>
      <w:numFmt w:val="decimal"/>
      <w:lvlText w:val="%1."/>
      <w:lvlJc w:val="left"/>
      <w:pPr>
        <w:ind w:left="501"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16cid:durableId="263617078">
    <w:abstractNumId w:val="0"/>
  </w:num>
  <w:num w:numId="2" w16cid:durableId="173665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92"/>
    <w:rsid w:val="00025FCE"/>
    <w:rsid w:val="00061BFE"/>
    <w:rsid w:val="000849B4"/>
    <w:rsid w:val="000F4502"/>
    <w:rsid w:val="00140DE5"/>
    <w:rsid w:val="00147988"/>
    <w:rsid w:val="001E7E92"/>
    <w:rsid w:val="00224D2B"/>
    <w:rsid w:val="0023686D"/>
    <w:rsid w:val="00256F9E"/>
    <w:rsid w:val="002A4B30"/>
    <w:rsid w:val="002D3DF2"/>
    <w:rsid w:val="0032722B"/>
    <w:rsid w:val="00356D2F"/>
    <w:rsid w:val="00387819"/>
    <w:rsid w:val="00395281"/>
    <w:rsid w:val="003B2B3C"/>
    <w:rsid w:val="003D60E0"/>
    <w:rsid w:val="003E25DD"/>
    <w:rsid w:val="003E2C7A"/>
    <w:rsid w:val="0040799E"/>
    <w:rsid w:val="004332B9"/>
    <w:rsid w:val="004543EB"/>
    <w:rsid w:val="00496811"/>
    <w:rsid w:val="004A6F3B"/>
    <w:rsid w:val="004B2411"/>
    <w:rsid w:val="004C08C4"/>
    <w:rsid w:val="004D5A53"/>
    <w:rsid w:val="00506856"/>
    <w:rsid w:val="005824DC"/>
    <w:rsid w:val="005B07C9"/>
    <w:rsid w:val="005F07A9"/>
    <w:rsid w:val="00601564"/>
    <w:rsid w:val="006354B7"/>
    <w:rsid w:val="00654BAB"/>
    <w:rsid w:val="0069513F"/>
    <w:rsid w:val="006B3886"/>
    <w:rsid w:val="006E3D00"/>
    <w:rsid w:val="006F4BF8"/>
    <w:rsid w:val="0070061E"/>
    <w:rsid w:val="007256AC"/>
    <w:rsid w:val="00727F9D"/>
    <w:rsid w:val="007330F0"/>
    <w:rsid w:val="00745C68"/>
    <w:rsid w:val="007831E5"/>
    <w:rsid w:val="00792A37"/>
    <w:rsid w:val="007B0288"/>
    <w:rsid w:val="00805705"/>
    <w:rsid w:val="008619AD"/>
    <w:rsid w:val="0088519A"/>
    <w:rsid w:val="008B6959"/>
    <w:rsid w:val="00A05522"/>
    <w:rsid w:val="00A42254"/>
    <w:rsid w:val="00A57139"/>
    <w:rsid w:val="00A715EC"/>
    <w:rsid w:val="00A83F72"/>
    <w:rsid w:val="00AD48F8"/>
    <w:rsid w:val="00BB4B0F"/>
    <w:rsid w:val="00C429B7"/>
    <w:rsid w:val="00C546CA"/>
    <w:rsid w:val="00C817E4"/>
    <w:rsid w:val="00CB7C5E"/>
    <w:rsid w:val="00CE7CEF"/>
    <w:rsid w:val="00D349B8"/>
    <w:rsid w:val="00D57759"/>
    <w:rsid w:val="00D73798"/>
    <w:rsid w:val="00DB1F00"/>
    <w:rsid w:val="00DD7F68"/>
    <w:rsid w:val="00E21D76"/>
    <w:rsid w:val="00E41E04"/>
    <w:rsid w:val="00E57AD6"/>
    <w:rsid w:val="00E726BC"/>
    <w:rsid w:val="00EB6E68"/>
    <w:rsid w:val="00EE1E21"/>
    <w:rsid w:val="00F052A4"/>
    <w:rsid w:val="00F56F48"/>
    <w:rsid w:val="00F61C55"/>
    <w:rsid w:val="00F7658C"/>
    <w:rsid w:val="00F96F63"/>
    <w:rsid w:val="00FA255E"/>
    <w:rsid w:val="00FD4F60"/>
    <w:rsid w:val="00FE1275"/>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0447"/>
  <w15:docId w15:val="{8000C1F5-E1D3-4D12-BEED-F2D99AD6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7E92"/>
    <w:pPr>
      <w:ind w:left="720"/>
      <w:contextualSpacing/>
    </w:pPr>
  </w:style>
  <w:style w:type="paragraph" w:styleId="Markeringsbobletekst">
    <w:name w:val="Balloon Text"/>
    <w:basedOn w:val="Normal"/>
    <w:link w:val="MarkeringsbobletekstTegn"/>
    <w:uiPriority w:val="99"/>
    <w:semiHidden/>
    <w:unhideWhenUsed/>
    <w:rsid w:val="003952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5281"/>
    <w:rPr>
      <w:rFonts w:ascii="Tahoma" w:hAnsi="Tahoma" w:cs="Tahoma"/>
      <w:sz w:val="16"/>
      <w:szCs w:val="16"/>
    </w:rPr>
  </w:style>
  <w:style w:type="paragraph" w:styleId="Ingenafstand">
    <w:name w:val="No Spacing"/>
    <w:uiPriority w:val="1"/>
    <w:qFormat/>
    <w:rsid w:val="00025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A150-0E7A-4A2A-91EB-7C87543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811</Words>
  <Characters>4952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Altos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Ovastu</dc:creator>
  <cp:lastModifiedBy>Beinta Arge</cp:lastModifiedBy>
  <cp:revision>20</cp:revision>
  <cp:lastPrinted>2014-09-22T09:55:00Z</cp:lastPrinted>
  <dcterms:created xsi:type="dcterms:W3CDTF">2022-10-31T12:16:00Z</dcterms:created>
  <dcterms:modified xsi:type="dcterms:W3CDTF">2022-10-31T13:32:00Z</dcterms:modified>
</cp:coreProperties>
</file>